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25" w:rsidRPr="001F5BA0" w:rsidRDefault="00916F25" w:rsidP="00916F25">
      <w:pPr>
        <w:jc w:val="center"/>
        <w:rPr>
          <w:rFonts w:ascii="Arial" w:hAnsi="Arial" w:cs="Arial"/>
          <w:b/>
          <w:sz w:val="28"/>
          <w:szCs w:val="28"/>
        </w:rPr>
      </w:pPr>
      <w:r w:rsidRPr="001F5BA0">
        <w:rPr>
          <w:rFonts w:ascii="Arial" w:hAnsi="Arial" w:cs="Arial"/>
          <w:b/>
          <w:sz w:val="28"/>
          <w:szCs w:val="28"/>
        </w:rPr>
        <w:t>DECLARAȚIE DE INFORMARE</w:t>
      </w:r>
    </w:p>
    <w:p w:rsidR="00916F25" w:rsidRPr="001F5BA0" w:rsidRDefault="00916F25" w:rsidP="00916F25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6F25" w:rsidRPr="001F5BA0" w:rsidRDefault="00916F25" w:rsidP="00916F25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5BA0">
        <w:rPr>
          <w:rFonts w:ascii="Arial" w:hAnsi="Arial" w:cs="Arial"/>
          <w:b/>
          <w:sz w:val="24"/>
          <w:szCs w:val="24"/>
        </w:rPr>
        <w:t>Subsemnatul................................................................................................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</w:t>
      </w:r>
      <w:r w:rsidRPr="001F5BA0">
        <w:rPr>
          <w:rFonts w:ascii="Arial" w:hAnsi="Arial" w:cs="Arial"/>
          <w:b/>
          <w:sz w:val="24"/>
          <w:szCs w:val="24"/>
        </w:rPr>
        <w:t>,</w:t>
      </w:r>
    </w:p>
    <w:p w:rsidR="00916F25" w:rsidRPr="001F5BA0" w:rsidRDefault="00916F25" w:rsidP="00916F25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5BA0">
        <w:rPr>
          <w:rFonts w:ascii="Arial" w:hAnsi="Arial" w:cs="Arial"/>
          <w:b/>
          <w:sz w:val="24"/>
          <w:szCs w:val="24"/>
        </w:rPr>
        <w:t xml:space="preserve">reprezentant </w:t>
      </w:r>
      <w:r>
        <w:rPr>
          <w:rFonts w:ascii="Arial" w:hAnsi="Arial" w:cs="Arial"/>
          <w:b/>
          <w:sz w:val="24"/>
          <w:szCs w:val="24"/>
        </w:rPr>
        <w:t>al ........</w:t>
      </w:r>
      <w:r w:rsidRPr="001F5BA0">
        <w:rPr>
          <w:rFonts w:ascii="Arial" w:hAnsi="Arial" w:cs="Arial"/>
          <w:b/>
          <w:sz w:val="24"/>
          <w:szCs w:val="24"/>
        </w:rPr>
        <w:t>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.............................</w:t>
      </w:r>
      <w:r w:rsidRPr="001F5BA0">
        <w:rPr>
          <w:rFonts w:ascii="Arial" w:hAnsi="Arial" w:cs="Arial"/>
          <w:b/>
          <w:sz w:val="24"/>
          <w:szCs w:val="24"/>
        </w:rPr>
        <w:t>................,</w:t>
      </w:r>
    </w:p>
    <w:p w:rsidR="00916F25" w:rsidRPr="00916F25" w:rsidRDefault="00916F25" w:rsidP="006C267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5BA0">
        <w:rPr>
          <w:rFonts w:ascii="Arial" w:hAnsi="Arial" w:cs="Arial"/>
          <w:b/>
          <w:sz w:val="24"/>
          <w:szCs w:val="24"/>
        </w:rPr>
        <w:t>am luat la cunostiinţă cu privire la:</w:t>
      </w:r>
    </w:p>
    <w:p w:rsidR="003936ED" w:rsidRPr="00916F25" w:rsidRDefault="003936ED" w:rsidP="003936ED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6F25">
        <w:rPr>
          <w:rFonts w:ascii="Arial" w:hAnsi="Arial" w:cs="Arial"/>
          <w:sz w:val="24"/>
          <w:szCs w:val="24"/>
        </w:rPr>
        <w:t xml:space="preserve">În cazul transmiterii pe cale electronică a documentelor se verifică conformitatea acestora şi completitudinea lor. Documentele transmise electronic trebuie să fie semnate cu certificat digital calificat înregistrat pentru </w:t>
      </w:r>
      <w:r w:rsidR="008F6C63" w:rsidRPr="00916F25">
        <w:rPr>
          <w:rFonts w:ascii="Arial" w:hAnsi="Arial" w:cs="Arial"/>
          <w:sz w:val="24"/>
          <w:szCs w:val="24"/>
        </w:rPr>
        <w:t xml:space="preserve">entitatea care solicită constatarea tehnico </w:t>
      </w:r>
      <w:r w:rsidR="003A29B3" w:rsidRPr="00916F25">
        <w:rPr>
          <w:rFonts w:ascii="Arial" w:hAnsi="Arial" w:cs="Arial"/>
          <w:sz w:val="24"/>
          <w:szCs w:val="24"/>
        </w:rPr>
        <w:t>–</w:t>
      </w:r>
      <w:r w:rsidR="008F6C63" w:rsidRPr="00916F25">
        <w:rPr>
          <w:rFonts w:ascii="Arial" w:hAnsi="Arial" w:cs="Arial"/>
          <w:sz w:val="24"/>
          <w:szCs w:val="24"/>
        </w:rPr>
        <w:t xml:space="preserve"> științifică</w:t>
      </w:r>
    </w:p>
    <w:p w:rsidR="003A29B3" w:rsidRPr="00916F25" w:rsidRDefault="003163BE" w:rsidP="003936ED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6F25">
        <w:rPr>
          <w:rFonts w:ascii="Arial" w:hAnsi="Arial" w:cs="Arial"/>
          <w:sz w:val="24"/>
          <w:szCs w:val="24"/>
        </w:rPr>
        <w:t>Verificarea î</w:t>
      </w:r>
      <w:r w:rsidR="003A29B3" w:rsidRPr="00916F25">
        <w:rPr>
          <w:rFonts w:ascii="Arial" w:hAnsi="Arial" w:cs="Arial"/>
          <w:sz w:val="24"/>
          <w:szCs w:val="24"/>
        </w:rPr>
        <w:t>nregist</w:t>
      </w:r>
      <w:r w:rsidRPr="00916F25">
        <w:rPr>
          <w:rFonts w:ascii="Arial" w:hAnsi="Arial" w:cs="Arial"/>
          <w:sz w:val="24"/>
          <w:szCs w:val="24"/>
        </w:rPr>
        <w:t>rării</w:t>
      </w:r>
      <w:r w:rsidR="003A29B3" w:rsidRPr="00916F25">
        <w:rPr>
          <w:rFonts w:ascii="Arial" w:hAnsi="Arial" w:cs="Arial"/>
          <w:sz w:val="24"/>
          <w:szCs w:val="24"/>
        </w:rPr>
        <w:t xml:space="preserve"> programelor de aplicație externă interfațate cu aparatele de marcat eletronice fiscale prevăzute la art. 17 lit a), b), e) și f) din Hotărârea de Guvern nr. 479/2003, republicată, cu modificările și completările ulterioare – Normele metodologice de aplicare a Ordonanţei de urgenţă a Guvernului nr. 28/1999 de către operatorii economici cu modificările şi completările ulterioare.</w:t>
      </w:r>
    </w:p>
    <w:p w:rsidR="0017626F" w:rsidRPr="00916F25" w:rsidRDefault="00153116" w:rsidP="006C2678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6F25">
        <w:rPr>
          <w:rFonts w:ascii="Arial" w:hAnsi="Arial" w:cs="Arial"/>
          <w:sz w:val="24"/>
          <w:szCs w:val="24"/>
        </w:rPr>
        <w:t>Entitatea</w:t>
      </w:r>
      <w:r w:rsidR="0017626F" w:rsidRPr="00916F25">
        <w:rPr>
          <w:rFonts w:ascii="Arial" w:hAnsi="Arial" w:cs="Arial"/>
          <w:sz w:val="24"/>
          <w:szCs w:val="24"/>
        </w:rPr>
        <w:t xml:space="preserve">, care a solicitat </w:t>
      </w:r>
      <w:r w:rsidRPr="00916F25">
        <w:rPr>
          <w:rFonts w:ascii="Arial" w:hAnsi="Arial" w:cs="Arial"/>
          <w:sz w:val="24"/>
          <w:szCs w:val="24"/>
        </w:rPr>
        <w:t xml:space="preserve">constatarea </w:t>
      </w:r>
      <w:r w:rsidR="007E1C0D">
        <w:rPr>
          <w:rFonts w:ascii="Arial" w:hAnsi="Arial" w:cs="Arial"/>
          <w:sz w:val="24"/>
          <w:szCs w:val="24"/>
        </w:rPr>
        <w:t xml:space="preserve">tehnico - </w:t>
      </w:r>
      <w:r w:rsidRPr="00916F25">
        <w:rPr>
          <w:rFonts w:ascii="Arial" w:hAnsi="Arial" w:cs="Arial"/>
          <w:sz w:val="24"/>
          <w:szCs w:val="24"/>
        </w:rPr>
        <w:t>științifică a</w:t>
      </w:r>
      <w:r w:rsidR="0017626F" w:rsidRPr="00916F25">
        <w:rPr>
          <w:rFonts w:ascii="Arial" w:hAnsi="Arial" w:cs="Arial"/>
          <w:sz w:val="24"/>
          <w:szCs w:val="24"/>
        </w:rPr>
        <w:t xml:space="preserve"> aparat</w:t>
      </w:r>
      <w:r w:rsidRPr="00916F25">
        <w:rPr>
          <w:rFonts w:ascii="Arial" w:hAnsi="Arial" w:cs="Arial"/>
          <w:sz w:val="24"/>
          <w:szCs w:val="24"/>
        </w:rPr>
        <w:t>ului</w:t>
      </w:r>
      <w:r w:rsidR="0017626F" w:rsidRPr="00916F25">
        <w:rPr>
          <w:rFonts w:ascii="Arial" w:hAnsi="Arial" w:cs="Arial"/>
          <w:sz w:val="24"/>
          <w:szCs w:val="24"/>
        </w:rPr>
        <w:t xml:space="preserve"> de marcat electronic fiscal</w:t>
      </w:r>
      <w:r w:rsidRPr="00916F25">
        <w:rPr>
          <w:rFonts w:ascii="Arial" w:hAnsi="Arial" w:cs="Arial"/>
          <w:sz w:val="24"/>
          <w:szCs w:val="24"/>
        </w:rPr>
        <w:t xml:space="preserve"> aflat în uz,</w:t>
      </w:r>
      <w:r w:rsidR="0017626F" w:rsidRPr="00916F25">
        <w:rPr>
          <w:rFonts w:ascii="Arial" w:hAnsi="Arial" w:cs="Arial"/>
          <w:sz w:val="24"/>
          <w:szCs w:val="24"/>
        </w:rPr>
        <w:t xml:space="preserve"> va efectua plata facturii proforme în termen de </w:t>
      </w:r>
      <w:r w:rsidR="0017626F" w:rsidRPr="00916F25">
        <w:rPr>
          <w:rFonts w:ascii="Arial" w:hAnsi="Arial" w:cs="Arial"/>
          <w:b/>
          <w:sz w:val="24"/>
          <w:szCs w:val="24"/>
        </w:rPr>
        <w:t>maxim 4 zile lucrătoare</w:t>
      </w:r>
      <w:r w:rsidR="0017626F" w:rsidRPr="00916F25">
        <w:rPr>
          <w:rFonts w:ascii="Arial" w:hAnsi="Arial" w:cs="Arial"/>
          <w:sz w:val="24"/>
          <w:szCs w:val="24"/>
        </w:rPr>
        <w:t xml:space="preserve">. </w:t>
      </w:r>
      <w:r w:rsidR="0017626F" w:rsidRPr="00916F25">
        <w:rPr>
          <w:rFonts w:ascii="Arial" w:hAnsi="Arial" w:cs="Arial"/>
          <w:b/>
          <w:sz w:val="24"/>
          <w:szCs w:val="24"/>
        </w:rPr>
        <w:t>Nu se acceptă</w:t>
      </w:r>
      <w:r w:rsidR="0017626F" w:rsidRPr="00916F25">
        <w:rPr>
          <w:rFonts w:ascii="Arial" w:hAnsi="Arial" w:cs="Arial"/>
          <w:sz w:val="24"/>
          <w:szCs w:val="24"/>
        </w:rPr>
        <w:t xml:space="preserve"> plăți efectuate de către terțe persoane</w:t>
      </w:r>
      <w:r w:rsidRPr="00916F25">
        <w:rPr>
          <w:rFonts w:ascii="Arial" w:hAnsi="Arial" w:cs="Arial"/>
          <w:sz w:val="24"/>
          <w:szCs w:val="24"/>
        </w:rPr>
        <w:t>.</w:t>
      </w:r>
    </w:p>
    <w:p w:rsidR="00AB7588" w:rsidRPr="00916F25" w:rsidRDefault="00AB7588" w:rsidP="006C2678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916F25">
        <w:rPr>
          <w:rFonts w:ascii="Arial" w:hAnsi="Arial" w:cs="Arial"/>
          <w:sz w:val="24"/>
          <w:szCs w:val="24"/>
        </w:rPr>
        <w:t>În cazul în care plata facturii proforme nu este</w:t>
      </w:r>
      <w:r w:rsidR="003936ED" w:rsidRPr="00916F25">
        <w:rPr>
          <w:rFonts w:ascii="Arial" w:hAnsi="Arial" w:cs="Arial"/>
          <w:sz w:val="24"/>
          <w:szCs w:val="24"/>
        </w:rPr>
        <w:t xml:space="preserve"> efectuată în termenul prevăzut, </w:t>
      </w:r>
      <w:r w:rsidR="00153116" w:rsidRPr="00916F25">
        <w:rPr>
          <w:rFonts w:ascii="Arial" w:hAnsi="Arial" w:cs="Arial"/>
          <w:sz w:val="24"/>
          <w:szCs w:val="24"/>
        </w:rPr>
        <w:t>entitatea</w:t>
      </w:r>
      <w:r w:rsidRPr="00916F25">
        <w:rPr>
          <w:rFonts w:ascii="Arial" w:hAnsi="Arial" w:cs="Arial"/>
          <w:sz w:val="24"/>
          <w:szCs w:val="24"/>
        </w:rPr>
        <w:t xml:space="preserve"> </w:t>
      </w:r>
      <w:r w:rsidR="003936ED" w:rsidRPr="00916F25">
        <w:rPr>
          <w:rFonts w:ascii="Arial" w:hAnsi="Arial" w:cs="Arial"/>
          <w:sz w:val="24"/>
          <w:szCs w:val="24"/>
        </w:rPr>
        <w:t xml:space="preserve">poate </w:t>
      </w:r>
      <w:r w:rsidRPr="00916F25">
        <w:rPr>
          <w:rFonts w:ascii="Arial" w:hAnsi="Arial" w:cs="Arial"/>
          <w:sz w:val="24"/>
          <w:szCs w:val="24"/>
        </w:rPr>
        <w:t>solicit</w:t>
      </w:r>
      <w:r w:rsidR="003936ED" w:rsidRPr="00916F25">
        <w:rPr>
          <w:rFonts w:ascii="Arial" w:hAnsi="Arial" w:cs="Arial"/>
          <w:sz w:val="24"/>
          <w:szCs w:val="24"/>
        </w:rPr>
        <w:t>a</w:t>
      </w:r>
      <w:r w:rsidRPr="00916F25">
        <w:rPr>
          <w:rFonts w:ascii="Arial" w:hAnsi="Arial" w:cs="Arial"/>
          <w:sz w:val="24"/>
          <w:szCs w:val="24"/>
        </w:rPr>
        <w:t xml:space="preserve"> re-înregistrarea cererii şi emiterea unei noi proforme</w:t>
      </w:r>
      <w:r w:rsidR="00153116" w:rsidRPr="00916F25">
        <w:rPr>
          <w:rFonts w:ascii="Arial" w:hAnsi="Arial" w:cs="Arial"/>
          <w:sz w:val="24"/>
          <w:szCs w:val="24"/>
        </w:rPr>
        <w:t>.</w:t>
      </w:r>
    </w:p>
    <w:p w:rsidR="007D530F" w:rsidRPr="00916F25" w:rsidRDefault="008E4875" w:rsidP="008E4875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916F25">
        <w:rPr>
          <w:rFonts w:ascii="Arial" w:hAnsi="Arial" w:cs="Arial"/>
          <w:sz w:val="24"/>
          <w:szCs w:val="24"/>
        </w:rPr>
        <w:t>După finalizarea testelor de constatare ștințiifică, raportul de constatare (Anexa 2.9 – formular ICI – F2.9 – PO – 08.1 – 02) va fi emis în termen de maxim 3 zile lucrătoare şi va fi notificat prin e-mail solicitantul pentru ridicarea documentului original și a echipamentului sigilat impreună cu toate anexele/documentele depuse conform procesului verbal de predare-primire (Anexa 1.2 ICIC – F1.2 – PO – 08.1 – 02).</w:t>
      </w:r>
    </w:p>
    <w:p w:rsidR="00916F25" w:rsidRPr="002963C9" w:rsidRDefault="007D530F" w:rsidP="006C2678">
      <w:pPr>
        <w:pStyle w:val="ListParagraph"/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567" w:hanging="425"/>
        <w:contextualSpacing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16F25">
        <w:rPr>
          <w:rFonts w:ascii="Arial" w:hAnsi="Arial" w:cs="Arial"/>
          <w:sz w:val="24"/>
          <w:szCs w:val="24"/>
        </w:rPr>
        <w:t xml:space="preserve">Informarea privind protectia datelor cu caracter personal </w:t>
      </w:r>
      <w:r w:rsidR="007E1C0D">
        <w:rPr>
          <w:rFonts w:ascii="Arial" w:hAnsi="Arial" w:cs="Arial"/>
          <w:sz w:val="24"/>
          <w:szCs w:val="24"/>
        </w:rPr>
        <w:t>î</w:t>
      </w:r>
      <w:r w:rsidRPr="00916F25">
        <w:rPr>
          <w:rFonts w:ascii="Arial" w:hAnsi="Arial" w:cs="Arial"/>
          <w:sz w:val="24"/>
          <w:szCs w:val="24"/>
        </w:rPr>
        <w:t xml:space="preserve">n serviciul de avizare tehnică a aparatelor de marcat electronice fiscale cu jurnal electronic - </w:t>
      </w:r>
      <w:hyperlink r:id="rId7" w:history="1">
        <w:r w:rsidR="00CB3245" w:rsidRPr="00916F25">
          <w:rPr>
            <w:rStyle w:val="Hyperlink"/>
            <w:rFonts w:ascii="Arial" w:hAnsi="Arial" w:cs="Arial"/>
            <w:sz w:val="24"/>
            <w:szCs w:val="24"/>
          </w:rPr>
          <w:t>https://casedemarcat.ici.ro/gdpr/</w:t>
        </w:r>
      </w:hyperlink>
    </w:p>
    <w:p w:rsidR="002963C9" w:rsidRPr="00916F25" w:rsidRDefault="002963C9" w:rsidP="002963C9">
      <w:pPr>
        <w:pStyle w:val="ListParagraph"/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16F25" w:rsidRPr="001F5BA0" w:rsidRDefault="00916F25" w:rsidP="00916F25">
      <w:pPr>
        <w:spacing w:before="120" w:after="12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Sunt de acord,</w:t>
      </w:r>
    </w:p>
    <w:p w:rsidR="00916F25" w:rsidRPr="001F5BA0" w:rsidRDefault="00916F25" w:rsidP="00916F25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1F5BA0">
        <w:rPr>
          <w:rFonts w:ascii="Arial" w:hAnsi="Arial" w:cs="Arial"/>
          <w:sz w:val="28"/>
          <w:szCs w:val="28"/>
        </w:rPr>
        <w:t>Nume şi Prenume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Semnătură </w:t>
      </w:r>
    </w:p>
    <w:p w:rsidR="00916F25" w:rsidRDefault="00916F25" w:rsidP="00916F25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................................</w:t>
      </w:r>
    </w:p>
    <w:p w:rsidR="00916F25" w:rsidRDefault="00916F25" w:rsidP="00916F25">
      <w:pPr>
        <w:spacing w:before="120" w:after="120" w:line="276" w:lineRule="auto"/>
        <w:rPr>
          <w:rFonts w:ascii="Arial" w:hAnsi="Arial" w:cs="Arial"/>
          <w:sz w:val="28"/>
          <w:szCs w:val="28"/>
        </w:rPr>
      </w:pPr>
    </w:p>
    <w:p w:rsidR="00916F25" w:rsidRDefault="00916F25" w:rsidP="00916F25">
      <w:pPr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1F5BA0">
        <w:rPr>
          <w:rFonts w:ascii="Arial" w:hAnsi="Arial" w:cs="Arial"/>
          <w:sz w:val="28"/>
          <w:szCs w:val="28"/>
        </w:rPr>
        <w:t>Data</w:t>
      </w:r>
      <w:r>
        <w:rPr>
          <w:rFonts w:ascii="Arial" w:hAnsi="Arial" w:cs="Arial"/>
          <w:sz w:val="28"/>
          <w:szCs w:val="28"/>
        </w:rPr>
        <w:t>..............................</w:t>
      </w:r>
      <w:r w:rsidRPr="001F5BA0"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</w:p>
    <w:p w:rsidR="00AB7588" w:rsidRPr="006C2678" w:rsidRDefault="00AB7588" w:rsidP="00916F25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AB7588" w:rsidRPr="006C2678" w:rsidSect="006C2678">
      <w:headerReference w:type="default" r:id="rId8"/>
      <w:footerReference w:type="default" r:id="rId9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96" w:rsidRDefault="00F20496" w:rsidP="0017626F">
      <w:pPr>
        <w:spacing w:after="0" w:line="240" w:lineRule="auto"/>
      </w:pPr>
      <w:r>
        <w:separator/>
      </w:r>
    </w:p>
  </w:endnote>
  <w:endnote w:type="continuationSeparator" w:id="0">
    <w:p w:rsidR="00F20496" w:rsidRDefault="00F20496" w:rsidP="0017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16" w:rsidRDefault="006C2678">
    <w:pPr>
      <w:pStyle w:val="Footer"/>
      <w:rPr>
        <w:rFonts w:ascii="Times New Roman" w:hAnsi="Times New Roman" w:cs="Times New Roman"/>
        <w:sz w:val="24"/>
        <w:szCs w:val="24"/>
      </w:rPr>
    </w:pPr>
    <w:r w:rsidRPr="007059A2">
      <w:rPr>
        <w:rFonts w:ascii="Times New Roman" w:hAnsi="Times New Roman" w:cs="Times New Roman"/>
        <w:sz w:val="24"/>
        <w:szCs w:val="24"/>
      </w:rPr>
      <w:t xml:space="preserve">Procedură de </w:t>
    </w:r>
    <w:r w:rsidR="00CB3245">
      <w:rPr>
        <w:rFonts w:ascii="Times New Roman" w:hAnsi="Times New Roman" w:cs="Times New Roman"/>
        <w:sz w:val="24"/>
        <w:szCs w:val="24"/>
      </w:rPr>
      <w:t>constatare</w:t>
    </w:r>
  </w:p>
  <w:p w:rsidR="006C2678" w:rsidRDefault="00CB3245">
    <w:pPr>
      <w:pStyle w:val="Foo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tehnico-științifică</w:t>
    </w:r>
    <w:r w:rsidR="006C2678" w:rsidRPr="007059A2">
      <w:rPr>
        <w:rFonts w:ascii="Times New Roman" w:hAnsi="Times New Roman" w:cs="Times New Roman"/>
        <w:sz w:val="24"/>
        <w:szCs w:val="24"/>
      </w:rPr>
      <w:t xml:space="preserve"> AMEF</w:t>
    </w:r>
    <w:r w:rsidR="006C2678" w:rsidRPr="007059A2">
      <w:rPr>
        <w:rFonts w:ascii="Times New Roman" w:hAnsi="Times New Roman" w:cs="Times New Roman"/>
        <w:sz w:val="24"/>
        <w:szCs w:val="24"/>
      </w:rPr>
      <w:tab/>
    </w:r>
    <w:r w:rsidR="006C2678" w:rsidRPr="007059A2">
      <w:rPr>
        <w:rFonts w:ascii="Times New Roman" w:hAnsi="Times New Roman" w:cs="Times New Roman"/>
        <w:sz w:val="24"/>
        <w:szCs w:val="24"/>
      </w:rPr>
      <w:tab/>
      <w:t xml:space="preserve">Pagina 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begin"/>
    </w:r>
    <w:r w:rsidR="006C2678" w:rsidRPr="007059A2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separate"/>
    </w:r>
    <w:r w:rsidR="00AE654C">
      <w:rPr>
        <w:rFonts w:ascii="Times New Roman" w:hAnsi="Times New Roman" w:cs="Times New Roman"/>
        <w:b/>
        <w:noProof/>
        <w:sz w:val="24"/>
        <w:szCs w:val="24"/>
      </w:rPr>
      <w:t>1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end"/>
    </w:r>
    <w:r w:rsidR="006C2678" w:rsidRPr="007059A2">
      <w:rPr>
        <w:rFonts w:ascii="Times New Roman" w:hAnsi="Times New Roman" w:cs="Times New Roman"/>
        <w:sz w:val="24"/>
        <w:szCs w:val="24"/>
      </w:rPr>
      <w:t xml:space="preserve"> din 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begin"/>
    </w:r>
    <w:r w:rsidR="006C2678" w:rsidRPr="007059A2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separate"/>
    </w:r>
    <w:r w:rsidR="00AE654C">
      <w:rPr>
        <w:rFonts w:ascii="Times New Roman" w:hAnsi="Times New Roman" w:cs="Times New Roman"/>
        <w:b/>
        <w:noProof/>
        <w:sz w:val="24"/>
        <w:szCs w:val="24"/>
      </w:rPr>
      <w:t>1</w:t>
    </w:r>
    <w:r w:rsidR="00BB4B4F" w:rsidRPr="007059A2">
      <w:rPr>
        <w:rFonts w:ascii="Times New Roman" w:hAnsi="Times New Roman" w:cs="Times New Roman"/>
        <w:b/>
        <w:sz w:val="24"/>
        <w:szCs w:val="24"/>
      </w:rPr>
      <w:fldChar w:fldCharType="end"/>
    </w:r>
  </w:p>
  <w:p w:rsidR="00AB7666" w:rsidRPr="006C2678" w:rsidRDefault="007D530F" w:rsidP="00AB766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Ediţia I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Revizia </w:t>
    </w:r>
    <w:r w:rsidR="00431616">
      <w:rPr>
        <w:rFonts w:ascii="Times New Roman" w:hAnsi="Times New Roman" w:cs="Times New Roman"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96" w:rsidRDefault="00F20496" w:rsidP="0017626F">
      <w:pPr>
        <w:spacing w:after="0" w:line="240" w:lineRule="auto"/>
      </w:pPr>
      <w:r>
        <w:separator/>
      </w:r>
    </w:p>
  </w:footnote>
  <w:footnote w:type="continuationSeparator" w:id="0">
    <w:p w:rsidR="00F20496" w:rsidRDefault="00F20496" w:rsidP="0017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6F" w:rsidRDefault="006C2678" w:rsidP="006C267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Anexa 1.3</w:t>
    </w:r>
    <w:r w:rsidRPr="007059A2">
      <w:rPr>
        <w:rFonts w:ascii="Times New Roman" w:hAnsi="Times New Roman" w:cs="Times New Roman"/>
        <w:sz w:val="24"/>
        <w:szCs w:val="24"/>
      </w:rPr>
      <w:t xml:space="preserve"> </w:t>
    </w: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ab/>
      <w:t>ICI – F1.</w:t>
    </w:r>
    <w:r>
      <w:rPr>
        <w:rFonts w:ascii="Times New Roman" w:hAnsi="Times New Roman" w:cs="Times New Roman"/>
        <w:sz w:val="24"/>
        <w:szCs w:val="24"/>
      </w:rPr>
      <w:t>3</w:t>
    </w:r>
    <w:r w:rsidRPr="007059A2">
      <w:rPr>
        <w:rFonts w:ascii="Times New Roman" w:hAnsi="Times New Roman" w:cs="Times New Roman"/>
        <w:sz w:val="24"/>
        <w:szCs w:val="24"/>
      </w:rPr>
      <w:t xml:space="preserve"> – PO – </w:t>
    </w:r>
    <w:r w:rsidR="0073285E">
      <w:rPr>
        <w:rFonts w:ascii="Times New Roman" w:hAnsi="Times New Roman" w:cs="Times New Roman"/>
        <w:sz w:val="24"/>
        <w:szCs w:val="24"/>
      </w:rPr>
      <w:t>08.1</w:t>
    </w:r>
    <w:r w:rsidRPr="007059A2">
      <w:rPr>
        <w:rFonts w:ascii="Times New Roman" w:hAnsi="Times New Roman" w:cs="Times New Roman"/>
        <w:sz w:val="24"/>
        <w:szCs w:val="24"/>
      </w:rPr>
      <w:t xml:space="preserve"> – 0</w:t>
    </w:r>
    <w:r w:rsidR="00155287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7BC7"/>
    <w:multiLevelType w:val="multilevel"/>
    <w:tmpl w:val="944A57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822C46"/>
    <w:multiLevelType w:val="multilevel"/>
    <w:tmpl w:val="814CD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713909"/>
    <w:multiLevelType w:val="multilevel"/>
    <w:tmpl w:val="87C88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26F"/>
    <w:rsid w:val="00000893"/>
    <w:rsid w:val="000C7D83"/>
    <w:rsid w:val="00153116"/>
    <w:rsid w:val="00155287"/>
    <w:rsid w:val="001628B9"/>
    <w:rsid w:val="00172869"/>
    <w:rsid w:val="0017626F"/>
    <w:rsid w:val="00244B2F"/>
    <w:rsid w:val="002963C9"/>
    <w:rsid w:val="002B2D7F"/>
    <w:rsid w:val="002C232B"/>
    <w:rsid w:val="003163BE"/>
    <w:rsid w:val="003936ED"/>
    <w:rsid w:val="00393964"/>
    <w:rsid w:val="003A29B3"/>
    <w:rsid w:val="004141E5"/>
    <w:rsid w:val="00431616"/>
    <w:rsid w:val="004911B7"/>
    <w:rsid w:val="004955DE"/>
    <w:rsid w:val="005A2C15"/>
    <w:rsid w:val="005F5B08"/>
    <w:rsid w:val="006501F6"/>
    <w:rsid w:val="00651A2A"/>
    <w:rsid w:val="00656333"/>
    <w:rsid w:val="00694E44"/>
    <w:rsid w:val="006C2678"/>
    <w:rsid w:val="0071030E"/>
    <w:rsid w:val="00715B6D"/>
    <w:rsid w:val="0073285E"/>
    <w:rsid w:val="007439DA"/>
    <w:rsid w:val="0078703A"/>
    <w:rsid w:val="007A7686"/>
    <w:rsid w:val="007D530F"/>
    <w:rsid w:val="007E1C0D"/>
    <w:rsid w:val="007E3E5D"/>
    <w:rsid w:val="00814979"/>
    <w:rsid w:val="00866B6F"/>
    <w:rsid w:val="008A71BD"/>
    <w:rsid w:val="008E4875"/>
    <w:rsid w:val="008F6C63"/>
    <w:rsid w:val="00902EFC"/>
    <w:rsid w:val="0091268F"/>
    <w:rsid w:val="00916F25"/>
    <w:rsid w:val="009709B5"/>
    <w:rsid w:val="00986B9C"/>
    <w:rsid w:val="009C166E"/>
    <w:rsid w:val="00A0466A"/>
    <w:rsid w:val="00A96293"/>
    <w:rsid w:val="00AB7588"/>
    <w:rsid w:val="00AB7666"/>
    <w:rsid w:val="00AE654C"/>
    <w:rsid w:val="00B20CBF"/>
    <w:rsid w:val="00B61188"/>
    <w:rsid w:val="00BA0A92"/>
    <w:rsid w:val="00BB4B4F"/>
    <w:rsid w:val="00C6188F"/>
    <w:rsid w:val="00CB3245"/>
    <w:rsid w:val="00CC5EE1"/>
    <w:rsid w:val="00CE0148"/>
    <w:rsid w:val="00D4458E"/>
    <w:rsid w:val="00E12B11"/>
    <w:rsid w:val="00F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6BE63"/>
  <w15:docId w15:val="{F37AB59B-9584-4B0F-8FCC-53048472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86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7D5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6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76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6F"/>
    <w:rPr>
      <w:lang w:val="ro-RO"/>
    </w:rPr>
  </w:style>
  <w:style w:type="paragraph" w:styleId="ListParagraph">
    <w:name w:val="List Paragraph"/>
    <w:basedOn w:val="Normal"/>
    <w:uiPriority w:val="34"/>
    <w:qFormat/>
    <w:rsid w:val="00AB75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D530F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character" w:styleId="Strong">
    <w:name w:val="Strong"/>
    <w:basedOn w:val="DefaultParagraphFont"/>
    <w:uiPriority w:val="22"/>
    <w:qFormat/>
    <w:rsid w:val="007D530F"/>
    <w:rPr>
      <w:b/>
      <w:bCs/>
    </w:rPr>
  </w:style>
  <w:style w:type="character" w:styleId="Hyperlink">
    <w:name w:val="Hyperlink"/>
    <w:basedOn w:val="DefaultParagraphFont"/>
    <w:uiPriority w:val="99"/>
    <w:unhideWhenUsed/>
    <w:rsid w:val="007D53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24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sedemarcat.ici.ro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1.3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1.3</dc:title>
  <dc:subject>Declaratie de informare</dc:subject>
  <dc:creator>Dragos Catalin Barbu</dc:creator>
  <dc:description>ICI-F1.3-PO-10.3-01</dc:description>
  <cp:lastModifiedBy>Simona Predescu</cp:lastModifiedBy>
  <cp:revision>25</cp:revision>
  <cp:lastPrinted>2020-07-02T08:08:00Z</cp:lastPrinted>
  <dcterms:created xsi:type="dcterms:W3CDTF">2020-06-30T12:07:00Z</dcterms:created>
  <dcterms:modified xsi:type="dcterms:W3CDTF">2022-03-15T07:40:00Z</dcterms:modified>
</cp:coreProperties>
</file>